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58" w:rsidRDefault="00B76B58" w:rsidP="00A840A9">
      <w:pPr>
        <w:spacing w:after="0"/>
        <w:rPr>
          <w:rFonts w:ascii="Times New Roman" w:hAnsi="Times New Roman" w:cs="Times New Roman"/>
          <w:b/>
          <w:bCs/>
        </w:rPr>
      </w:pPr>
    </w:p>
    <w:p w:rsidR="00B76B58" w:rsidRDefault="00B76B58" w:rsidP="0052294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PRILOG 1.</w:t>
      </w:r>
      <w:r>
        <w:rPr>
          <w:rFonts w:ascii="Times New Roman" w:hAnsi="Times New Roman" w:cs="Times New Roman"/>
          <w:b/>
          <w:bCs/>
        </w:rPr>
        <w:br/>
      </w:r>
    </w:p>
    <w:p w:rsidR="00B76B58" w:rsidRPr="008D376C" w:rsidRDefault="00B76B58" w:rsidP="00E61C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376C">
        <w:rPr>
          <w:rFonts w:ascii="Times New Roman" w:hAnsi="Times New Roman" w:cs="Times New Roman"/>
          <w:b/>
          <w:bCs/>
        </w:rPr>
        <w:t>ZAHTJEV ZA DODJELU POTPORE TRADICIJSKIM  I UMJETNIČKIM OBRTIMA  NA PODRUČJU KRAPINSKO-ZAGORSKE ŽUPANIJE U 2022. godini</w:t>
      </w:r>
    </w:p>
    <w:tbl>
      <w:tblPr>
        <w:tblW w:w="102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1"/>
        <w:gridCol w:w="1840"/>
        <w:gridCol w:w="2397"/>
        <w:gridCol w:w="658"/>
        <w:gridCol w:w="2049"/>
        <w:gridCol w:w="2596"/>
      </w:tblGrid>
      <w:tr w:rsidR="00B76B58" w:rsidRPr="005749F0">
        <w:trPr>
          <w:trHeight w:val="516"/>
        </w:trPr>
        <w:tc>
          <w:tcPr>
            <w:tcW w:w="711" w:type="dxa"/>
            <w:shd w:val="clear" w:color="auto" w:fill="E2EFD9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540" w:type="dxa"/>
            <w:gridSpan w:val="5"/>
            <w:shd w:val="clear" w:color="auto" w:fill="E2EFD9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KORISNIKU POTPORE</w:t>
            </w:r>
          </w:p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6B58" w:rsidRPr="005749F0">
        <w:trPr>
          <w:trHeight w:val="516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Naziv obrta</w:t>
            </w:r>
          </w:p>
        </w:tc>
        <w:tc>
          <w:tcPr>
            <w:tcW w:w="7700" w:type="dxa"/>
            <w:gridSpan w:val="4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rPr>
          <w:trHeight w:val="516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</w:p>
        </w:tc>
        <w:tc>
          <w:tcPr>
            <w:tcW w:w="7700" w:type="dxa"/>
            <w:gridSpan w:val="4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rPr>
          <w:trHeight w:val="247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2397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04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59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rPr>
          <w:trHeight w:val="411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NKD šifra djelatnosti</w:t>
            </w:r>
          </w:p>
        </w:tc>
        <w:tc>
          <w:tcPr>
            <w:tcW w:w="2397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04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Godina osnivanja obrta</w:t>
            </w:r>
          </w:p>
        </w:tc>
        <w:tc>
          <w:tcPr>
            <w:tcW w:w="2596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rPr>
          <w:trHeight w:val="516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Kratak opis djelatnosti</w:t>
            </w:r>
          </w:p>
        </w:tc>
        <w:tc>
          <w:tcPr>
            <w:tcW w:w="7700" w:type="dxa"/>
            <w:gridSpan w:val="4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rPr>
          <w:trHeight w:val="394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Broj zaposlenih</w:t>
            </w:r>
          </w:p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4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76B58" w:rsidRPr="005749F0">
        <w:trPr>
          <w:trHeight w:val="501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Vlasnik zaposlen u obrtu</w:t>
            </w:r>
          </w:p>
        </w:tc>
        <w:tc>
          <w:tcPr>
            <w:tcW w:w="7700" w:type="dxa"/>
            <w:gridSpan w:val="4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B76B58" w:rsidRPr="005749F0">
        <w:trPr>
          <w:trHeight w:val="516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Žiro-račun IBAN</w:t>
            </w:r>
          </w:p>
        </w:tc>
        <w:tc>
          <w:tcPr>
            <w:tcW w:w="7700" w:type="dxa"/>
            <w:gridSpan w:val="4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rPr>
          <w:trHeight w:val="338"/>
        </w:trPr>
        <w:tc>
          <w:tcPr>
            <w:tcW w:w="711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1840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Telefon GMS</w:t>
            </w:r>
          </w:p>
        </w:tc>
        <w:tc>
          <w:tcPr>
            <w:tcW w:w="2397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204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596" w:type="dxa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B58" w:rsidRPr="005749F0" w:rsidRDefault="00B76B58" w:rsidP="00DA174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</w:p>
    <w:p w:rsidR="00B76B58" w:rsidRDefault="00B76B58" w:rsidP="00DA1746">
      <w:pPr>
        <w:spacing w:after="0"/>
        <w:rPr>
          <w:sz w:val="20"/>
          <w:szCs w:val="2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6946"/>
        <w:gridCol w:w="2552"/>
      </w:tblGrid>
      <w:tr w:rsidR="00B76B58" w:rsidRPr="005749F0">
        <w:tc>
          <w:tcPr>
            <w:tcW w:w="709" w:type="dxa"/>
            <w:shd w:val="clear" w:color="auto" w:fill="E2EFD9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46" w:type="dxa"/>
            <w:shd w:val="clear" w:color="auto" w:fill="E2EFD9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NAMJENA POTPORE</w:t>
            </w:r>
          </w:p>
        </w:tc>
        <w:tc>
          <w:tcPr>
            <w:tcW w:w="2552" w:type="dxa"/>
            <w:shd w:val="clear" w:color="auto" w:fill="E2EFD9"/>
          </w:tcPr>
          <w:p w:rsidR="00B76B58" w:rsidRPr="008C19F8" w:rsidRDefault="00B76B58" w:rsidP="008C19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Upisati traženi iznos u kn bez PDV-a</w:t>
            </w:r>
          </w:p>
        </w:tc>
      </w:tr>
      <w:tr w:rsidR="00B76B58" w:rsidRPr="005749F0">
        <w:trPr>
          <w:trHeight w:val="243"/>
        </w:trPr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Kupnja strojeva, opreme, alata i inventara za osnovnu djelatnost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Uređenje poslovnog prostora (građevinski, instalacijski radovi, unutarnje uređenje i opremanje-uredski namještaj)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Financiranje plaća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Financiranje režijskih troškova i ostalih osnovnih troškova poslovanja (tzv. hladni pogon)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Zakup poslovnog prostora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Knjigovodstvene usluge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Nabava sirovina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Podmirenje obveza prema dobavljačima i ostalih troškova tekućeg poslovanja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Izlaganje na specijaliziranim sajmovima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Izrada promidžbenog materijala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Stručno osposobljavanje vlasnika i zaposlenih u obrtu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6946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Ishođenje uvjerenja o stjecanju statusa tradicijskog/umjetničkog obrta HOK-a</w:t>
            </w:r>
          </w:p>
        </w:tc>
        <w:tc>
          <w:tcPr>
            <w:tcW w:w="2552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B58" w:rsidRPr="005749F0" w:rsidRDefault="00B76B58" w:rsidP="00DA1746">
      <w:pPr>
        <w:spacing w:after="0"/>
        <w:rPr>
          <w:sz w:val="20"/>
          <w:szCs w:val="2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9498"/>
      </w:tblGrid>
      <w:tr w:rsidR="00B76B58" w:rsidRPr="005749F0">
        <w:trPr>
          <w:trHeight w:val="307"/>
        </w:trPr>
        <w:tc>
          <w:tcPr>
            <w:tcW w:w="709" w:type="dxa"/>
            <w:shd w:val="clear" w:color="auto" w:fill="E2EFD9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498" w:type="dxa"/>
            <w:shd w:val="clear" w:color="auto" w:fill="E2EFD9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KRITERIJI POTPORE  (zaokružiti ponuđeni upit)</w:t>
            </w:r>
          </w:p>
        </w:tc>
      </w:tr>
      <w:tr w:rsidR="00B76B58" w:rsidRPr="005749F0">
        <w:tc>
          <w:tcPr>
            <w:tcW w:w="709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9498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Poboljšanja uvjeta rada </w:t>
            </w:r>
          </w:p>
        </w:tc>
      </w:tr>
      <w:tr w:rsidR="00B76B58" w:rsidRPr="00DA1746">
        <w:trPr>
          <w:trHeight w:val="323"/>
        </w:trPr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Kupnja opreme, alata i inventara</w:t>
            </w:r>
          </w:p>
        </w:tc>
      </w:tr>
      <w:tr w:rsidR="00B76B58" w:rsidRPr="005749F0">
        <w:trPr>
          <w:trHeight w:val="271"/>
        </w:trPr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Uređenje poslovnog prostora (građevinski, instalacijski radovi, unutarnje uređenje i opremanje-uredski namještaj)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Izrada promidžbenog materijala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Izrada proizvoda korištenjem stare tehnologije 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 xml:space="preserve">Iznad 50% 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U dijelu do 50%</w:t>
            </w:r>
          </w:p>
        </w:tc>
      </w:tr>
      <w:tr w:rsidR="00B76B58" w:rsidRPr="005749F0">
        <w:trPr>
          <w:trHeight w:val="290"/>
        </w:trPr>
        <w:tc>
          <w:tcPr>
            <w:tcW w:w="709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</w:t>
            </w:r>
          </w:p>
        </w:tc>
        <w:tc>
          <w:tcPr>
            <w:tcW w:w="9498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Ostvarena priznanja na sajmovima i izložbama u zadnje 3 godine 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ima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58" w:rsidRPr="005749F0">
        <w:tc>
          <w:tcPr>
            <w:tcW w:w="709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9498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Broj zaposlenih u obrtu 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više od 5 zaposlenih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od 2 do 5 zaposlenih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1 zaposlen</w:t>
            </w:r>
          </w:p>
        </w:tc>
      </w:tr>
      <w:tr w:rsidR="00B76B58" w:rsidRPr="005749F0">
        <w:trPr>
          <w:trHeight w:val="331"/>
        </w:trPr>
        <w:tc>
          <w:tcPr>
            <w:tcW w:w="709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9498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Ishođenje uvjerenja o stjecanju statusa tradicijskog/umjetničkog obrta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Obrt posjeduje uvjerenje/znak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Obrt je u ishođenju uvjerenja/znaka</w:t>
            </w:r>
          </w:p>
        </w:tc>
      </w:tr>
      <w:tr w:rsidR="00B76B58" w:rsidRPr="005749F0">
        <w:tc>
          <w:tcPr>
            <w:tcW w:w="709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9498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Edukacija – stručno osposobljavanje 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Vlasnik, zaposleni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Naučnici</w:t>
            </w:r>
          </w:p>
        </w:tc>
      </w:tr>
      <w:tr w:rsidR="00B76B58" w:rsidRPr="005749F0">
        <w:tc>
          <w:tcPr>
            <w:tcW w:w="709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3.7.</w:t>
            </w:r>
          </w:p>
        </w:tc>
        <w:tc>
          <w:tcPr>
            <w:tcW w:w="9498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Način izrade proizvoda 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ručno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strojno</w:t>
            </w:r>
          </w:p>
        </w:tc>
      </w:tr>
      <w:tr w:rsidR="00B76B58" w:rsidRPr="005749F0">
        <w:tc>
          <w:tcPr>
            <w:tcW w:w="709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3.8.</w:t>
            </w:r>
          </w:p>
        </w:tc>
        <w:tc>
          <w:tcPr>
            <w:tcW w:w="9498" w:type="dxa"/>
            <w:shd w:val="clear" w:color="auto" w:fill="F2F2F2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Nastup na manifestacijama u organizaciji Krapinsko-zagorske županije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Sudjelovao/la</w:t>
            </w:r>
          </w:p>
        </w:tc>
      </w:tr>
      <w:tr w:rsidR="00B76B58" w:rsidRPr="005749F0">
        <w:tc>
          <w:tcPr>
            <w:tcW w:w="709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:rsidR="00B76B58" w:rsidRPr="008C19F8" w:rsidRDefault="00B76B58" w:rsidP="008C1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9F8">
              <w:rPr>
                <w:rFonts w:ascii="Times New Roman" w:hAnsi="Times New Roman" w:cs="Times New Roman"/>
                <w:sz w:val="20"/>
                <w:szCs w:val="20"/>
              </w:rPr>
              <w:t>Nije sudjelovao/la</w:t>
            </w:r>
          </w:p>
        </w:tc>
      </w:tr>
    </w:tbl>
    <w:p w:rsidR="00B76B58" w:rsidRPr="005749F0" w:rsidRDefault="00B76B58" w:rsidP="00DA1746">
      <w:pPr>
        <w:spacing w:after="0"/>
        <w:rPr>
          <w:sz w:val="20"/>
          <w:szCs w:val="20"/>
        </w:rPr>
      </w:pPr>
    </w:p>
    <w:p w:rsidR="00B76B58" w:rsidRPr="005749F0" w:rsidRDefault="00B76B58" w:rsidP="00DA174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749F0">
        <w:rPr>
          <w:rFonts w:ascii="Times New Roman" w:hAnsi="Times New Roman" w:cs="Times New Roman"/>
          <w:b/>
          <w:bCs/>
          <w:sz w:val="20"/>
          <w:szCs w:val="20"/>
        </w:rPr>
        <w:t>Mjesto i datum                                       M.P.                                               Podnositelj zahtjeva</w:t>
      </w:r>
    </w:p>
    <w:p w:rsidR="00B76B58" w:rsidRPr="005749F0" w:rsidRDefault="00B76B58" w:rsidP="00DA174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76B58" w:rsidRPr="005749F0" w:rsidRDefault="00B76B58" w:rsidP="00DA174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749F0">
        <w:rPr>
          <w:rFonts w:ascii="Times New Roman" w:hAnsi="Times New Roman" w:cs="Times New Roman"/>
          <w:b/>
          <w:bCs/>
          <w:sz w:val="20"/>
          <w:szCs w:val="20"/>
        </w:rPr>
        <w:t>______________                                                                                           _____________________</w:t>
      </w:r>
    </w:p>
    <w:p w:rsidR="00B76B58" w:rsidRDefault="00B76B58" w:rsidP="00DA174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76B58" w:rsidRDefault="00B76B58" w:rsidP="00DA174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76B58" w:rsidRDefault="00B76B58" w:rsidP="00DA174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76B58" w:rsidRDefault="00B76B58" w:rsidP="00DA1746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B76B58" w:rsidRPr="001C77CF" w:rsidRDefault="00B76B58" w:rsidP="00DA1746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1C77CF">
        <w:rPr>
          <w:rFonts w:ascii="Times New Roman" w:hAnsi="Times New Roman" w:cs="Times New Roman"/>
          <w:b/>
          <w:bCs/>
          <w:sz w:val="18"/>
          <w:szCs w:val="18"/>
          <w:u w:val="single"/>
        </w:rPr>
        <w:t>POTREBNA DO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KUMENTACIJA UZ ZAHTJEV </w:t>
      </w:r>
    </w:p>
    <w:p w:rsidR="00B76B58" w:rsidRPr="00F11643" w:rsidRDefault="00B76B58" w:rsidP="00DA1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1164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ispunjeni obrazac prijave,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(Prilog 1)</w:t>
      </w:r>
    </w:p>
    <w:p w:rsidR="00B76B58" w:rsidRPr="001C77CF" w:rsidRDefault="00B76B58" w:rsidP="00DA1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sz w:val="18"/>
          <w:szCs w:val="18"/>
          <w:shd w:val="clear" w:color="auto" w:fill="FFFFFF"/>
        </w:rPr>
        <w:t>preslika obrtnice</w:t>
      </w:r>
    </w:p>
    <w:p w:rsidR="00B76B58" w:rsidRPr="001C77CF" w:rsidRDefault="00B76B58" w:rsidP="00DA17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77CF">
        <w:rPr>
          <w:rFonts w:ascii="Times New Roman" w:hAnsi="Times New Roman" w:cs="Times New Roman"/>
          <w:sz w:val="18"/>
          <w:szCs w:val="18"/>
          <w:shd w:val="clear" w:color="auto" w:fill="FFFFFF"/>
        </w:rPr>
        <w:t>Original potvrde Porezne uprave o nepostojanju duga ne starija od 30 dana od dana podnošenja zahtjeva</w:t>
      </w:r>
      <w:r w:rsidRPr="001C77C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ili potvrda Porezne uprave da je odobrena obročna otplata duga, </w:t>
      </w:r>
    </w:p>
    <w:p w:rsidR="00B76B58" w:rsidRPr="001C77CF" w:rsidRDefault="00B76B58" w:rsidP="00DA1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Popunjena Izjava o korištenim potporama male vrijednosti (trebaju je ispuniti i podnositelji prijave koji nisu koristili državne potpore),  </w:t>
      </w: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(Prilog 2)</w:t>
      </w:r>
      <w:r w:rsidRPr="001C77C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p w:rsidR="00B76B58" w:rsidRPr="00F11643" w:rsidRDefault="00B76B58" w:rsidP="00DA1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1164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Popunjena Izjava o poveznim osobama (ispunjavaju podnositelji prijave koji imaju povezane osobe), </w:t>
      </w:r>
      <w:r w:rsidRPr="00EF4E4E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(Prilog 3)</w:t>
      </w:r>
    </w:p>
    <w:p w:rsidR="00B76B58" w:rsidRPr="00F11643" w:rsidRDefault="00B76B58" w:rsidP="00DA1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1164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Popunjena Skupna izjava, </w:t>
      </w:r>
      <w:r w:rsidRPr="00EF4E4E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(Prilog 4)</w:t>
      </w:r>
    </w:p>
    <w:p w:rsidR="00B76B58" w:rsidRDefault="00B76B58" w:rsidP="00DA1746">
      <w:pPr>
        <w:pStyle w:val="TableText"/>
        <w:ind w:left="720"/>
        <w:jc w:val="left"/>
        <w:rPr>
          <w:rFonts w:ascii="Times New Roman" w:hAnsi="Times New Roman" w:cs="Times New Roman"/>
          <w:sz w:val="18"/>
          <w:szCs w:val="18"/>
          <w:lang w:val="hr-HR"/>
        </w:rPr>
      </w:pPr>
    </w:p>
    <w:p w:rsidR="00B76B58" w:rsidRPr="00EE154A" w:rsidRDefault="00B76B58" w:rsidP="00EE154A">
      <w:pPr>
        <w:pStyle w:val="TableText"/>
        <w:jc w:val="left"/>
        <w:rPr>
          <w:rFonts w:ascii="Times New Roman" w:hAnsi="Times New Roman" w:cs="Times New Roman"/>
          <w:i/>
          <w:iCs/>
          <w:sz w:val="18"/>
          <w:szCs w:val="18"/>
          <w:u w:val="single"/>
          <w:lang w:val="hr-HR"/>
        </w:rPr>
      </w:pPr>
      <w:r w:rsidRPr="00EE154A">
        <w:rPr>
          <w:rFonts w:ascii="Times New Roman" w:hAnsi="Times New Roman" w:cs="Times New Roman"/>
          <w:i/>
          <w:iCs/>
          <w:sz w:val="18"/>
          <w:szCs w:val="18"/>
          <w:u w:val="single"/>
          <w:lang w:val="hr-HR"/>
        </w:rPr>
        <w:t>Krapinsko-zagorska županija će prije isplate sredstava provjeriti solventnost obrta.</w:t>
      </w:r>
    </w:p>
    <w:p w:rsidR="00B76B58" w:rsidRPr="001C77CF" w:rsidRDefault="00B76B58" w:rsidP="00DA1746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1C77CF">
        <w:rPr>
          <w:rFonts w:ascii="Times New Roman" w:hAnsi="Times New Roman" w:cs="Times New Roman"/>
          <w:i/>
          <w:iCs/>
          <w:kern w:val="2"/>
          <w:sz w:val="18"/>
          <w:szCs w:val="18"/>
          <w:u w:val="single"/>
        </w:rPr>
        <w:t xml:space="preserve">Po potrebi, Upravni odjel za  </w:t>
      </w:r>
      <w:r w:rsidRPr="001C77CF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gospodarstvo, poljoprivredu, </w:t>
      </w:r>
      <w:r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turizam, promet i </w:t>
      </w:r>
      <w:r w:rsidRPr="001C77CF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komuna</w:t>
      </w:r>
      <w:r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lnu infrastrukturu </w:t>
      </w:r>
      <w:r w:rsidRPr="001C77CF">
        <w:rPr>
          <w:rFonts w:ascii="Times New Roman" w:hAnsi="Times New Roman" w:cs="Times New Roman"/>
          <w:i/>
          <w:iCs/>
          <w:kern w:val="2"/>
          <w:sz w:val="18"/>
          <w:szCs w:val="18"/>
          <w:u w:val="single"/>
        </w:rPr>
        <w:t>može zatražiti dodatnu dokumentaciju i dodatna obrazloženja.</w:t>
      </w:r>
    </w:p>
    <w:p w:rsidR="00B76B58" w:rsidRPr="001C77CF" w:rsidRDefault="00B76B58" w:rsidP="00DA17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B58" w:rsidRPr="001C77CF" w:rsidRDefault="00B76B58" w:rsidP="00DA17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C77CF">
        <w:rPr>
          <w:rFonts w:ascii="Times New Roman" w:hAnsi="Times New Roman" w:cs="Times New Roman"/>
          <w:b/>
          <w:bCs/>
          <w:sz w:val="18"/>
          <w:szCs w:val="18"/>
        </w:rPr>
        <w:t>NAPOMENA:</w:t>
      </w:r>
    </w:p>
    <w:p w:rsidR="00B76B58" w:rsidRPr="001C77CF" w:rsidRDefault="00B76B58" w:rsidP="00DA17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7CF">
        <w:rPr>
          <w:rFonts w:ascii="Times New Roman" w:hAnsi="Times New Roman" w:cs="Times New Roman"/>
          <w:sz w:val="18"/>
          <w:szCs w:val="18"/>
        </w:rPr>
        <w:t>Prilikom podnošenja zahtjeva podnositelj se mora upoznati sa uv</w:t>
      </w:r>
      <w:r>
        <w:rPr>
          <w:rFonts w:ascii="Times New Roman" w:hAnsi="Times New Roman" w:cs="Times New Roman"/>
          <w:sz w:val="18"/>
          <w:szCs w:val="18"/>
        </w:rPr>
        <w:t xml:space="preserve">jetima Natječaja za tradicijske i </w:t>
      </w:r>
      <w:r w:rsidRPr="001C77CF">
        <w:rPr>
          <w:rFonts w:ascii="Times New Roman" w:hAnsi="Times New Roman" w:cs="Times New Roman"/>
          <w:sz w:val="18"/>
          <w:szCs w:val="18"/>
        </w:rPr>
        <w:t xml:space="preserve">umjetničke obrte koji su objavljeni na web stranici Krapinsko-zagorske županije:  </w:t>
      </w:r>
      <w:hyperlink r:id="rId5" w:history="1">
        <w:r w:rsidRPr="001C77CF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http://www.kzz.hr/natjecaji</w:t>
        </w:r>
      </w:hyperlink>
    </w:p>
    <w:p w:rsidR="00B76B58" w:rsidRPr="001C77CF" w:rsidRDefault="00B76B58" w:rsidP="00DA17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B58" w:rsidRPr="001C77CF" w:rsidRDefault="00B76B58" w:rsidP="00DA17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Zahtjev za dodjelu potpore (Prilog1) sa potrebnom dokumentacijom dostavlja se u zatvorenoj omotnici  </w:t>
      </w: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preporučeno</w:t>
      </w:r>
      <w:r w:rsidRPr="001C77C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na adresu ili </w:t>
      </w:r>
      <w:r w:rsidRPr="00F61E4E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osobno</w:t>
      </w:r>
      <w:r w:rsidRPr="001C77C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u Pisarnicu Krapinsko-zagorske županije: </w:t>
      </w:r>
    </w:p>
    <w:p w:rsidR="00B76B58" w:rsidRPr="001C77CF" w:rsidRDefault="00B76B58" w:rsidP="00DA1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Krapinsko-zagorska županija,</w:t>
      </w:r>
    </w:p>
    <w:p w:rsidR="00B76B58" w:rsidRPr="001C77CF" w:rsidRDefault="00B76B58" w:rsidP="00DA1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UO za gospodarstvo, poljoprivredu, turizam, promet i komunalnu infrastrukturu</w:t>
      </w:r>
    </w:p>
    <w:p w:rsidR="00B76B58" w:rsidRPr="001C77CF" w:rsidRDefault="00B76B58" w:rsidP="00DA1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49000 Krapina</w:t>
      </w:r>
    </w:p>
    <w:p w:rsidR="00B76B58" w:rsidRPr="001C77CF" w:rsidRDefault="00B76B58" w:rsidP="00DA1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Magistratska 1</w:t>
      </w:r>
    </w:p>
    <w:p w:rsidR="00B76B58" w:rsidRPr="001C77CF" w:rsidRDefault="00B76B58" w:rsidP="00DA1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za Natječaj z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a dodjelu potpora tradicijskim i </w:t>
      </w: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umjetničkim obrtima na području Krapinsko-zagorske županije</w:t>
      </w:r>
    </w:p>
    <w:p w:rsidR="00B76B58" w:rsidRDefault="00B76B58" w:rsidP="00DA1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 w:rsidRPr="001C77C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sa naznakom „NE OTVARAJ“</w:t>
      </w:r>
    </w:p>
    <w:p w:rsidR="00B76B58" w:rsidRPr="001C77CF" w:rsidRDefault="00B76B58" w:rsidP="00DA1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</w:p>
    <w:p w:rsidR="00B76B58" w:rsidRPr="00F949FA" w:rsidRDefault="00B76B58" w:rsidP="00DA1746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shd w:val="clear" w:color="auto" w:fill="FFFFFF"/>
        </w:rPr>
      </w:pPr>
      <w:r w:rsidRPr="001C77CF">
        <w:rPr>
          <w:rFonts w:ascii="Times New Roman" w:hAnsi="Times New Roman" w:cs="Times New Roman"/>
          <w:sz w:val="18"/>
          <w:szCs w:val="18"/>
          <w:u w:val="single"/>
          <w:shd w:val="clear" w:color="auto" w:fill="FFFFFF"/>
        </w:rPr>
        <w:t>Vanjska omotnica mora sadržavati puno ime i prezime i adresu podnositelja zahtjeva.</w:t>
      </w:r>
    </w:p>
    <w:p w:rsidR="00B76B58" w:rsidRPr="001C77CF" w:rsidRDefault="00B76B58" w:rsidP="00DA17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C77CF">
        <w:rPr>
          <w:rFonts w:ascii="Times New Roman" w:hAnsi="Times New Roman" w:cs="Times New Roman"/>
          <w:i/>
          <w:iCs/>
          <w:sz w:val="18"/>
          <w:szCs w:val="18"/>
        </w:rPr>
        <w:t>Zahtjev s nepotpunom dokumentacijom kao i onaj koji nije pristigao u propisanom roku neće se razmatrati.</w:t>
      </w:r>
    </w:p>
    <w:p w:rsidR="00B76B58" w:rsidRPr="001C77CF" w:rsidRDefault="00B76B58" w:rsidP="00DA1746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B76B58" w:rsidRPr="001C77CF" w:rsidRDefault="00B76B58" w:rsidP="00DA1746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B76B58" w:rsidRPr="001C77CF" w:rsidRDefault="00B76B58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B76B58" w:rsidRPr="001C77CF" w:rsidSect="0052294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0E0D"/>
    <w:multiLevelType w:val="hybridMultilevel"/>
    <w:tmpl w:val="6BF28C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45B03"/>
    <w:multiLevelType w:val="hybridMultilevel"/>
    <w:tmpl w:val="9B825DCA"/>
    <w:lvl w:ilvl="0" w:tplc="78BA02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684"/>
    <w:rsid w:val="00026445"/>
    <w:rsid w:val="00047BAD"/>
    <w:rsid w:val="000F6E0F"/>
    <w:rsid w:val="00100B11"/>
    <w:rsid w:val="001379C4"/>
    <w:rsid w:val="00183B82"/>
    <w:rsid w:val="001C77CF"/>
    <w:rsid w:val="00291B66"/>
    <w:rsid w:val="003F3551"/>
    <w:rsid w:val="00491E1E"/>
    <w:rsid w:val="00522943"/>
    <w:rsid w:val="00534684"/>
    <w:rsid w:val="00571067"/>
    <w:rsid w:val="005749F0"/>
    <w:rsid w:val="005A0BDA"/>
    <w:rsid w:val="005A2A7A"/>
    <w:rsid w:val="005A6F1C"/>
    <w:rsid w:val="00667E28"/>
    <w:rsid w:val="006B1204"/>
    <w:rsid w:val="00713624"/>
    <w:rsid w:val="00734FE9"/>
    <w:rsid w:val="00747CD4"/>
    <w:rsid w:val="00791600"/>
    <w:rsid w:val="007B5517"/>
    <w:rsid w:val="0087154A"/>
    <w:rsid w:val="008A152A"/>
    <w:rsid w:val="008C19F8"/>
    <w:rsid w:val="008D376C"/>
    <w:rsid w:val="009E7B82"/>
    <w:rsid w:val="009F5E58"/>
    <w:rsid w:val="00A00F46"/>
    <w:rsid w:val="00A466C8"/>
    <w:rsid w:val="00A840A9"/>
    <w:rsid w:val="00AB2851"/>
    <w:rsid w:val="00B76B58"/>
    <w:rsid w:val="00C172B1"/>
    <w:rsid w:val="00CA0C74"/>
    <w:rsid w:val="00CA0FFD"/>
    <w:rsid w:val="00CF7E91"/>
    <w:rsid w:val="00DA1746"/>
    <w:rsid w:val="00DB61A3"/>
    <w:rsid w:val="00DE1619"/>
    <w:rsid w:val="00E61CAC"/>
    <w:rsid w:val="00EE154A"/>
    <w:rsid w:val="00EF4E4E"/>
    <w:rsid w:val="00F11643"/>
    <w:rsid w:val="00F61E4E"/>
    <w:rsid w:val="00F949FA"/>
    <w:rsid w:val="00FD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4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22943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52294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F3551"/>
    <w:pPr>
      <w:ind w:left="720"/>
      <w:contextualSpacing/>
    </w:pPr>
  </w:style>
  <w:style w:type="paragraph" w:customStyle="1" w:styleId="TableText">
    <w:name w:val="Table Text"/>
    <w:basedOn w:val="Normal"/>
    <w:uiPriority w:val="99"/>
    <w:rsid w:val="003F3551"/>
    <w:pPr>
      <w:snapToGri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C172B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1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z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634</Words>
  <Characters>3614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Tatjana Kuhar</dc:creator>
  <cp:keywords/>
  <dc:description/>
  <cp:lastModifiedBy>**</cp:lastModifiedBy>
  <cp:revision>2</cp:revision>
  <cp:lastPrinted>2022-04-29T07:07:00Z</cp:lastPrinted>
  <dcterms:created xsi:type="dcterms:W3CDTF">2022-05-02T07:57:00Z</dcterms:created>
  <dcterms:modified xsi:type="dcterms:W3CDTF">2022-05-02T07:57:00Z</dcterms:modified>
</cp:coreProperties>
</file>